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48" w:rsidRPr="008E4E48" w:rsidRDefault="008E4E48" w:rsidP="008E4E48">
      <w:pPr>
        <w:spacing w:line="300" w:lineRule="atLeast"/>
        <w:rPr>
          <w:rFonts w:ascii="Times New Roman" w:hAnsi="Times New Roman"/>
          <w:b/>
          <w:i/>
        </w:rPr>
      </w:pPr>
      <w:r w:rsidRPr="008E4E48">
        <w:rPr>
          <w:rFonts w:ascii="Times New Roman" w:hAnsi="Times New Roman"/>
          <w:b/>
          <w:i/>
        </w:rPr>
        <w:t xml:space="preserve">CHILDREN’S NATIONAL MEDICAL CENTER </w:t>
      </w:r>
    </w:p>
    <w:p w:rsidR="008E4E48" w:rsidRPr="008E4E48" w:rsidRDefault="008E4E48" w:rsidP="008E4E48">
      <w:pPr>
        <w:spacing w:line="300" w:lineRule="atLeast"/>
        <w:rPr>
          <w:rFonts w:ascii="Times New Roman" w:hAnsi="Times New Roman"/>
          <w:b/>
          <w:i/>
        </w:rPr>
      </w:pPr>
      <w:r w:rsidRPr="008E4E48">
        <w:rPr>
          <w:rFonts w:ascii="Times New Roman" w:hAnsi="Times New Roman"/>
          <w:b/>
          <w:i/>
        </w:rPr>
        <w:t>DEPARTMENT OF RADIOLOGY</w:t>
      </w:r>
    </w:p>
    <w:p w:rsidR="008E4E48" w:rsidRPr="008E4E48" w:rsidRDefault="008E4E48" w:rsidP="008E4E48">
      <w:pPr>
        <w:spacing w:line="300" w:lineRule="atLeast"/>
        <w:rPr>
          <w:rFonts w:ascii="Times New Roman" w:hAnsi="Times New Roman"/>
          <w:b/>
          <w:i/>
        </w:rPr>
      </w:pPr>
      <w:r w:rsidRPr="008E4E48">
        <w:rPr>
          <w:rFonts w:ascii="Times New Roman" w:hAnsi="Times New Roman"/>
          <w:b/>
          <w:i/>
        </w:rPr>
        <w:t xml:space="preserve">ULTRASOUND PROTOCOL </w:t>
      </w:r>
    </w:p>
    <w:p w:rsidR="008E4E48" w:rsidRPr="008E4E48" w:rsidRDefault="008E4E48" w:rsidP="008E4E48">
      <w:pPr>
        <w:spacing w:line="300" w:lineRule="atLeast"/>
        <w:jc w:val="right"/>
        <w:rPr>
          <w:rFonts w:ascii="Times New Roman" w:hAnsi="Times New Roman"/>
          <w:b/>
        </w:rPr>
      </w:pPr>
      <w:r w:rsidRPr="008E4E48">
        <w:rPr>
          <w:rFonts w:ascii="Times New Roman" w:hAnsi="Times New Roman"/>
          <w:b/>
        </w:rPr>
        <w:t>______________________________________________________________________</w:t>
      </w:r>
    </w:p>
    <w:p w:rsidR="008E4E48" w:rsidRPr="008E4E48" w:rsidRDefault="008E4E48" w:rsidP="008E4E48">
      <w:pPr>
        <w:spacing w:line="340" w:lineRule="atLeast"/>
        <w:rPr>
          <w:rFonts w:ascii="Times New Roman" w:hAnsi="Times New Roman"/>
          <w:b/>
        </w:rPr>
      </w:pPr>
    </w:p>
    <w:p w:rsidR="008E4E48" w:rsidRPr="008E4E48" w:rsidRDefault="008E4E48" w:rsidP="008E4E48">
      <w:pPr>
        <w:spacing w:line="340" w:lineRule="atLeast"/>
        <w:rPr>
          <w:rFonts w:ascii="Times New Roman" w:hAnsi="Times New Roman"/>
          <w:b/>
        </w:rPr>
      </w:pPr>
      <w:r w:rsidRPr="008E4E48">
        <w:rPr>
          <w:rFonts w:ascii="Times New Roman" w:hAnsi="Times New Roman"/>
          <w:b/>
        </w:rPr>
        <w:t>Issue Date: 01/9/2014</w:t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  <w:t xml:space="preserve">Policy: RENAL ARTERY DOPPLER </w:t>
      </w:r>
    </w:p>
    <w:p w:rsidR="008E4E48" w:rsidRPr="008E4E48" w:rsidRDefault="008E4E48" w:rsidP="008E4E48">
      <w:pPr>
        <w:spacing w:line="340" w:lineRule="atLeast"/>
        <w:rPr>
          <w:rFonts w:ascii="Times New Roman" w:hAnsi="Times New Roman"/>
          <w:b/>
        </w:rPr>
      </w:pPr>
      <w:r w:rsidRPr="008E4E48">
        <w:rPr>
          <w:rFonts w:ascii="Times New Roman" w:hAnsi="Times New Roman"/>
          <w:b/>
        </w:rPr>
        <w:t xml:space="preserve">Last Revision Date: </w:t>
      </w:r>
      <w:r w:rsidR="007E2118">
        <w:rPr>
          <w:rFonts w:ascii="Times New Roman" w:hAnsi="Times New Roman"/>
          <w:b/>
        </w:rPr>
        <w:t>01/9/2015</w:t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  <w:t xml:space="preserve">Approved by: </w:t>
      </w:r>
      <w:proofErr w:type="spellStart"/>
      <w:r w:rsidR="00661A83">
        <w:rPr>
          <w:rFonts w:ascii="Times New Roman" w:hAnsi="Times New Roman"/>
          <w:b/>
        </w:rPr>
        <w:t>DBulas</w:t>
      </w:r>
      <w:proofErr w:type="spellEnd"/>
    </w:p>
    <w:p w:rsidR="00B13398" w:rsidRPr="008E4E48" w:rsidRDefault="008E4E48" w:rsidP="00661A83">
      <w:pPr>
        <w:spacing w:line="340" w:lineRule="atLeast"/>
        <w:rPr>
          <w:rFonts w:ascii="Times New Roman" w:hAnsi="Times New Roman"/>
          <w:b/>
        </w:rPr>
      </w:pP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  <w:r w:rsidRPr="008E4E48">
        <w:rPr>
          <w:rFonts w:ascii="Times New Roman" w:hAnsi="Times New Roman"/>
          <w:b/>
        </w:rPr>
        <w:tab/>
      </w:r>
    </w:p>
    <w:p w:rsidR="008E4E48" w:rsidRPr="008E4E48" w:rsidRDefault="008E4E48" w:rsidP="008E4E48">
      <w:pPr>
        <w:rPr>
          <w:rFonts w:ascii="Times New Roman" w:hAnsi="Times New Roman"/>
        </w:rPr>
      </w:pPr>
    </w:p>
    <w:p w:rsidR="008E4E48" w:rsidRPr="008E4E48" w:rsidRDefault="008E4E48" w:rsidP="008E4E48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8E4E48">
        <w:rPr>
          <w:rFonts w:ascii="Times New Roman" w:hAnsi="Times New Roman"/>
          <w:b/>
        </w:rPr>
        <w:t>Indications for a pediatric renal artery Doppler include but are not limited to:</w:t>
      </w:r>
      <w:r w:rsidRPr="008E4E48">
        <w:rPr>
          <w:rFonts w:ascii="Times New Roman" w:hAnsi="Times New Roman"/>
          <w:b/>
        </w:rPr>
        <w:tab/>
      </w:r>
    </w:p>
    <w:p w:rsidR="008E4E48" w:rsidRPr="008E4E48" w:rsidRDefault="008E4E48" w:rsidP="008E4E48">
      <w:pPr>
        <w:ind w:left="720" w:firstLine="720"/>
        <w:rPr>
          <w:rFonts w:ascii="Times New Roman" w:hAnsi="Times New Roman"/>
        </w:rPr>
      </w:pPr>
    </w:p>
    <w:p w:rsidR="008E4E48" w:rsidRPr="008E4E48" w:rsidRDefault="008E4E48" w:rsidP="00661A83">
      <w:pPr>
        <w:spacing w:line="360" w:lineRule="auto"/>
        <w:rPr>
          <w:rFonts w:ascii="Times New Roman" w:hAnsi="Times New Roman"/>
        </w:rPr>
      </w:pPr>
      <w:r w:rsidRPr="008E4E48">
        <w:rPr>
          <w:rFonts w:ascii="Times New Roman" w:hAnsi="Times New Roman"/>
        </w:rPr>
        <w:t>Evaluation of suspected vascular abnormality</w:t>
      </w:r>
      <w:r>
        <w:rPr>
          <w:rFonts w:ascii="Times New Roman" w:hAnsi="Times New Roman"/>
        </w:rPr>
        <w:t>;</w:t>
      </w:r>
      <w:r w:rsidR="00661A83">
        <w:rPr>
          <w:rFonts w:ascii="Times New Roman" w:hAnsi="Times New Roman"/>
        </w:rPr>
        <w:t xml:space="preserve"> </w:t>
      </w:r>
      <w:r w:rsidRPr="008E4E48">
        <w:rPr>
          <w:rFonts w:ascii="Times New Roman" w:hAnsi="Times New Roman"/>
        </w:rPr>
        <w:t xml:space="preserve">Patients with </w:t>
      </w:r>
      <w:r>
        <w:rPr>
          <w:rFonts w:ascii="Times New Roman" w:hAnsi="Times New Roman"/>
        </w:rPr>
        <w:t xml:space="preserve">uncontrolled </w:t>
      </w:r>
      <w:r w:rsidRPr="008E4E48">
        <w:rPr>
          <w:rFonts w:ascii="Times New Roman" w:hAnsi="Times New Roman"/>
        </w:rPr>
        <w:t>hypertension</w:t>
      </w:r>
      <w:r>
        <w:rPr>
          <w:rFonts w:ascii="Times New Roman" w:hAnsi="Times New Roman"/>
        </w:rPr>
        <w:t xml:space="preserve"> decreased renal function, renal stenosis;</w:t>
      </w:r>
      <w:r w:rsidR="00661A83">
        <w:rPr>
          <w:rFonts w:ascii="Times New Roman" w:hAnsi="Times New Roman"/>
        </w:rPr>
        <w:t xml:space="preserve"> </w:t>
      </w:r>
      <w:r w:rsidRPr="008E4E48">
        <w:rPr>
          <w:rFonts w:ascii="Times New Roman" w:hAnsi="Times New Roman"/>
        </w:rPr>
        <w:t>Evaluation of renal insufficiency</w:t>
      </w:r>
      <w:r>
        <w:rPr>
          <w:rFonts w:ascii="Times New Roman" w:hAnsi="Times New Roman"/>
        </w:rPr>
        <w:t>, discrepant renal size;</w:t>
      </w:r>
    </w:p>
    <w:p w:rsidR="00523B96" w:rsidRDefault="008E4E48" w:rsidP="00523B96">
      <w:pPr>
        <w:spacing w:line="360" w:lineRule="auto"/>
        <w:rPr>
          <w:rFonts w:ascii="Times New Roman" w:hAnsi="Times New Roman"/>
        </w:rPr>
      </w:pPr>
      <w:proofErr w:type="gramStart"/>
      <w:r w:rsidRPr="008E4E48">
        <w:rPr>
          <w:rFonts w:ascii="Times New Roman" w:hAnsi="Times New Roman"/>
        </w:rPr>
        <w:t>Post-op evaluation for patients with stent placement, interventional procedures involving the renal artery</w:t>
      </w:r>
      <w:r>
        <w:rPr>
          <w:rFonts w:ascii="Times New Roman" w:hAnsi="Times New Roman"/>
        </w:rPr>
        <w:t>;</w:t>
      </w:r>
      <w:r w:rsidR="00661A83">
        <w:rPr>
          <w:rFonts w:ascii="Times New Roman" w:hAnsi="Times New Roman"/>
        </w:rPr>
        <w:t xml:space="preserve"> </w:t>
      </w:r>
      <w:r w:rsidRPr="008E4E48">
        <w:rPr>
          <w:rFonts w:ascii="Times New Roman" w:hAnsi="Times New Roman"/>
        </w:rPr>
        <w:t>Evaluation of the renal arteries after trauma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523B96" w:rsidRDefault="00523B96" w:rsidP="00661A83">
      <w:pPr>
        <w:spacing w:line="360" w:lineRule="auto"/>
        <w:rPr>
          <w:rFonts w:ascii="Times New Roman" w:hAnsi="Times New Roman"/>
        </w:rPr>
      </w:pPr>
    </w:p>
    <w:p w:rsidR="008E4E48" w:rsidRPr="00E71AB2" w:rsidRDefault="008E4E48" w:rsidP="008E4E4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E71AB2">
        <w:rPr>
          <w:rFonts w:ascii="Times New Roman" w:hAnsi="Times New Roman"/>
          <w:b/>
        </w:rPr>
        <w:t>Patient Prep:</w:t>
      </w:r>
      <w:r w:rsidRPr="00E71AB2">
        <w:rPr>
          <w:rFonts w:ascii="Times New Roman" w:hAnsi="Times New Roman"/>
          <w:b/>
        </w:rPr>
        <w:tab/>
      </w:r>
    </w:p>
    <w:p w:rsidR="00661A83" w:rsidRPr="00661A83" w:rsidRDefault="00494842" w:rsidP="00661A83">
      <w:pPr>
        <w:pStyle w:val="ListParagraph"/>
        <w:spacing w:line="360" w:lineRule="auto"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NPO useful to decrease amount of overlying gas</w:t>
      </w:r>
      <w:r w:rsidR="008E4E48">
        <w:rPr>
          <w:rFonts w:ascii="Times New Roman" w:hAnsi="Times New Roman"/>
        </w:rPr>
        <w:t>.</w:t>
      </w:r>
      <w:proofErr w:type="gramEnd"/>
    </w:p>
    <w:p w:rsidR="008E4E48" w:rsidRPr="00E71AB2" w:rsidRDefault="008E4E48" w:rsidP="008E4E4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E71AB2">
        <w:rPr>
          <w:rFonts w:ascii="Times New Roman" w:hAnsi="Times New Roman"/>
          <w:b/>
        </w:rPr>
        <w:t>Protocol:</w:t>
      </w:r>
    </w:p>
    <w:p w:rsidR="00DF3BC3" w:rsidRPr="00661A83" w:rsidRDefault="00DF3BC3" w:rsidP="00661A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Perform renal ultrasound protocol</w:t>
      </w:r>
    </w:p>
    <w:p w:rsidR="00494842" w:rsidRDefault="00494842" w:rsidP="00494842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>For Doppler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application, ang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le-adjusted measurements of the </w:t>
      </w:r>
      <w:r>
        <w:rPr>
          <w:rFonts w:ascii="Times New Roman" w:eastAsiaTheme="minorHAnsi" w:hAnsi="Times New Roman"/>
          <w:color w:val="auto"/>
          <w:sz w:val="22"/>
          <w:szCs w:val="22"/>
        </w:rPr>
        <w:t>peak systolic velocity should be made proximally, centrally, and distal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ly in the </w:t>
      </w:r>
      <w:proofErr w:type="spellStart"/>
      <w:r>
        <w:rPr>
          <w:rFonts w:ascii="Times New Roman" w:eastAsiaTheme="minorHAnsi" w:hAnsi="Times New Roman"/>
          <w:color w:val="auto"/>
          <w:sz w:val="22"/>
          <w:szCs w:val="22"/>
        </w:rPr>
        <w:t>extrarenal</w:t>
      </w:r>
      <w:proofErr w:type="spellEnd"/>
      <w:r>
        <w:rPr>
          <w:rFonts w:ascii="Times New Roman" w:eastAsiaTheme="minorHAnsi" w:hAnsi="Times New Roman"/>
          <w:color w:val="auto"/>
          <w:sz w:val="22"/>
          <w:szCs w:val="22"/>
        </w:rPr>
        <w:t xml:space="preserve"> portion of 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the main renal arteries when possible. </w:t>
      </w:r>
    </w:p>
    <w:p w:rsidR="00494842" w:rsidRDefault="00494842" w:rsidP="00494842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>S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pectral Doppler 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evaluation of the </w:t>
      </w:r>
      <w:proofErr w:type="spellStart"/>
      <w:r>
        <w:rPr>
          <w:rFonts w:ascii="Times New Roman" w:eastAsiaTheme="minorHAnsi" w:hAnsi="Times New Roman"/>
          <w:color w:val="auto"/>
          <w:sz w:val="22"/>
          <w:szCs w:val="22"/>
        </w:rPr>
        <w:t>intrarenal</w:t>
      </w:r>
      <w:proofErr w:type="spellEnd"/>
      <w:r>
        <w:rPr>
          <w:rFonts w:ascii="Times New Roman" w:eastAsiaTheme="minorHAnsi" w:hAnsi="Times New Roman"/>
          <w:color w:val="auto"/>
          <w:sz w:val="22"/>
          <w:szCs w:val="22"/>
        </w:rPr>
        <w:t xml:space="preserve"> arteries may be of value as indirect evide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nce of proximal stenosis in the </w:t>
      </w:r>
      <w:r w:rsidRPr="00494842">
        <w:rPr>
          <w:rFonts w:ascii="Times New Roman" w:eastAsiaTheme="minorHAnsi" w:hAnsi="Times New Roman"/>
          <w:color w:val="auto"/>
          <w:sz w:val="22"/>
          <w:szCs w:val="22"/>
        </w:rPr>
        <w:t>main renal artery.</w:t>
      </w:r>
    </w:p>
    <w:p w:rsidR="00494842" w:rsidRPr="00494842" w:rsidRDefault="00494842" w:rsidP="00494842">
      <w:p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2"/>
          <w:szCs w:val="22"/>
        </w:rPr>
      </w:pPr>
    </w:p>
    <w:p w:rsidR="00494842" w:rsidRPr="00494842" w:rsidRDefault="00494842" w:rsidP="00494842">
      <w:pPr>
        <w:pStyle w:val="ListParagrap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Additional Doppler images include:</w:t>
      </w:r>
    </w:p>
    <w:p w:rsidR="00E71AB2" w:rsidRDefault="00E71AB2" w:rsidP="00661A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Evaluation of the intra and extra renal vessels of the kidney is performed utilizing </w:t>
      </w:r>
      <w:r w:rsidRPr="00E71AB2">
        <w:rPr>
          <w:rFonts w:ascii="Times New Roman" w:hAnsi="Times New Roman"/>
        </w:rPr>
        <w:t>Graysc</w:t>
      </w:r>
      <w:r>
        <w:rPr>
          <w:rFonts w:ascii="Times New Roman" w:hAnsi="Times New Roman"/>
        </w:rPr>
        <w:t>ale, Spectral and Color Doppler.</w:t>
      </w:r>
    </w:p>
    <w:p w:rsidR="003500FF" w:rsidRDefault="003500FF" w:rsidP="00661A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Ang</w:t>
      </w:r>
      <w:r w:rsidR="00017806">
        <w:rPr>
          <w:rFonts w:ascii="Times New Roman" w:hAnsi="Times New Roman"/>
        </w:rPr>
        <w:t xml:space="preserve">le corrected spectral waveform </w:t>
      </w:r>
      <w:r w:rsidR="00494842">
        <w:rPr>
          <w:rFonts w:ascii="Times New Roman" w:hAnsi="Times New Roman"/>
        </w:rPr>
        <w:t xml:space="preserve">including PSV </w:t>
      </w:r>
      <w:r w:rsidR="00017806">
        <w:rPr>
          <w:rFonts w:ascii="Times New Roman" w:hAnsi="Times New Roman"/>
        </w:rPr>
        <w:t>from the renal arteries to the Aorta</w:t>
      </w:r>
      <w:r w:rsidR="00494842">
        <w:rPr>
          <w:rFonts w:ascii="Times New Roman" w:hAnsi="Times New Roman"/>
        </w:rPr>
        <w:t xml:space="preserve"> proximally, centrally and distally when possible</w:t>
      </w:r>
      <w:r w:rsidR="00017806">
        <w:rPr>
          <w:rFonts w:ascii="Times New Roman" w:hAnsi="Times New Roman"/>
        </w:rPr>
        <w:t xml:space="preserve">. </w:t>
      </w:r>
    </w:p>
    <w:p w:rsidR="00494842" w:rsidRDefault="0043069D" w:rsidP="0049484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r w:rsidR="00E71AB2">
        <w:rPr>
          <w:rFonts w:ascii="Times New Roman" w:hAnsi="Times New Roman"/>
        </w:rPr>
        <w:t>ntrarenal</w:t>
      </w:r>
      <w:proofErr w:type="spellEnd"/>
      <w:r w:rsidR="00E71AB2">
        <w:rPr>
          <w:rFonts w:ascii="Times New Roman" w:hAnsi="Times New Roman"/>
        </w:rPr>
        <w:t xml:space="preserve"> arteries; spectral waveforms of the segmental arteries from the upper, mid and lower poles of each kidney for </w:t>
      </w:r>
      <w:r w:rsidR="00494842">
        <w:rPr>
          <w:rFonts w:ascii="Times New Roman" w:hAnsi="Times New Roman"/>
        </w:rPr>
        <w:t>resistive indices.</w:t>
      </w:r>
    </w:p>
    <w:p w:rsidR="003500FF" w:rsidRPr="00494842" w:rsidRDefault="003500FF" w:rsidP="0049484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494842">
        <w:rPr>
          <w:rFonts w:ascii="Times New Roman" w:hAnsi="Times New Roman"/>
        </w:rPr>
        <w:t xml:space="preserve">Areas of increased velocity or aliasing should be documented along with the area distal to the stenosis. </w:t>
      </w:r>
    </w:p>
    <w:p w:rsidR="00494842" w:rsidRPr="0043069D" w:rsidRDefault="00494842" w:rsidP="0043069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auto"/>
          <w:sz w:val="22"/>
          <w:szCs w:val="22"/>
        </w:rPr>
      </w:pPr>
      <w:r w:rsidRPr="00494842">
        <w:rPr>
          <w:rFonts w:ascii="Times New Roman" w:eastAsiaTheme="minorHAnsi" w:hAnsi="Times New Roman"/>
          <w:color w:val="auto"/>
          <w:sz w:val="22"/>
          <w:szCs w:val="22"/>
        </w:rPr>
        <w:t xml:space="preserve">Peak systolic velocity of the adjacent aorta should also be documented for calculating the ratio of renal to aortic peak systolic velocity. </w:t>
      </w:r>
    </w:p>
    <w:p w:rsidR="00017806" w:rsidRDefault="00017806" w:rsidP="003500FF">
      <w:pPr>
        <w:pStyle w:val="ListParagraph"/>
        <w:spacing w:line="360" w:lineRule="auto"/>
        <w:rPr>
          <w:rFonts w:ascii="Times New Roman" w:hAnsi="Times New Roman"/>
        </w:rPr>
      </w:pPr>
    </w:p>
    <w:p w:rsidR="00DF3BC3" w:rsidRDefault="00DF3BC3" w:rsidP="00661A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Renal artery stents should include a peak systolic velocity in the proximal artery, mid, region of the stent and the portion of the artery distal to the stent. </w:t>
      </w:r>
    </w:p>
    <w:p w:rsidR="00523B96" w:rsidRPr="00523B96" w:rsidRDefault="00523B96" w:rsidP="00523B96">
      <w:pPr>
        <w:pStyle w:val="ListParagraph"/>
        <w:rPr>
          <w:rFonts w:ascii="Times New Roman" w:hAnsi="Times New Roman"/>
        </w:rPr>
      </w:pPr>
    </w:p>
    <w:p w:rsidR="00017806" w:rsidRPr="00A22C7F" w:rsidRDefault="00A22C7F" w:rsidP="00A22C7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A22C7F">
        <w:rPr>
          <w:rFonts w:ascii="Times New Roman" w:eastAsiaTheme="minorHAnsi" w:hAnsi="Times New Roman"/>
          <w:color w:val="auto"/>
          <w:sz w:val="22"/>
          <w:szCs w:val="22"/>
        </w:rPr>
        <w:t>For vascular examinations of the transplanted kidney(s), Doppler evaluation should be used to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</w:t>
      </w:r>
      <w:r w:rsidRPr="00A22C7F">
        <w:rPr>
          <w:rFonts w:ascii="Times New Roman" w:eastAsiaTheme="minorHAnsi" w:hAnsi="Times New Roman"/>
          <w:color w:val="auto"/>
          <w:sz w:val="22"/>
          <w:szCs w:val="22"/>
        </w:rPr>
        <w:t>document vascular patency and blood flow character</w:t>
      </w:r>
      <w:r w:rsidR="0043069D">
        <w:rPr>
          <w:rFonts w:ascii="Times New Roman" w:eastAsiaTheme="minorHAnsi" w:hAnsi="Times New Roman"/>
          <w:color w:val="auto"/>
          <w:sz w:val="22"/>
          <w:szCs w:val="22"/>
        </w:rPr>
        <w:t xml:space="preserve">istics. The structures to </w:t>
      </w:r>
      <w:bookmarkStart w:id="0" w:name="_GoBack"/>
      <w:bookmarkEnd w:id="0"/>
      <w:r w:rsidRPr="00A22C7F">
        <w:rPr>
          <w:rFonts w:ascii="Times New Roman" w:eastAsiaTheme="minorHAnsi" w:hAnsi="Times New Roman"/>
          <w:color w:val="auto"/>
          <w:sz w:val="22"/>
          <w:szCs w:val="22"/>
        </w:rPr>
        <w:t>be examined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</w:t>
      </w:r>
      <w:r w:rsidRPr="00A22C7F">
        <w:rPr>
          <w:rFonts w:ascii="Times New Roman" w:eastAsiaTheme="minorHAnsi" w:hAnsi="Times New Roman"/>
          <w:color w:val="auto"/>
          <w:sz w:val="22"/>
          <w:szCs w:val="22"/>
        </w:rPr>
        <w:t>include the main renal artery and vein, arterial and venous anastomoses, the iliac artery and vein, and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</w:t>
      </w:r>
      <w:r w:rsidRPr="00A22C7F">
        <w:rPr>
          <w:rFonts w:ascii="Times New Roman" w:eastAsiaTheme="minorHAnsi" w:hAnsi="Times New Roman"/>
          <w:color w:val="auto"/>
          <w:sz w:val="22"/>
          <w:szCs w:val="22"/>
        </w:rPr>
        <w:t xml:space="preserve">the </w:t>
      </w:r>
      <w:proofErr w:type="spellStart"/>
      <w:r w:rsidRPr="00A22C7F">
        <w:rPr>
          <w:rFonts w:ascii="Times New Roman" w:eastAsiaTheme="minorHAnsi" w:hAnsi="Times New Roman"/>
          <w:color w:val="auto"/>
          <w:sz w:val="22"/>
          <w:szCs w:val="22"/>
        </w:rPr>
        <w:t>intrarenal</w:t>
      </w:r>
      <w:proofErr w:type="spellEnd"/>
      <w:r w:rsidRPr="00A22C7F">
        <w:rPr>
          <w:rFonts w:ascii="Times New Roman" w:eastAsiaTheme="minorHAnsi" w:hAnsi="Times New Roman"/>
          <w:color w:val="auto"/>
          <w:sz w:val="22"/>
          <w:szCs w:val="22"/>
        </w:rPr>
        <w:t xml:space="preserve"> arteries</w:t>
      </w:r>
    </w:p>
    <w:p w:rsidR="00017806" w:rsidRPr="00A22C7F" w:rsidRDefault="00017806" w:rsidP="00A22C7F">
      <w:pPr>
        <w:spacing w:line="360" w:lineRule="auto"/>
        <w:rPr>
          <w:rFonts w:ascii="Times New Roman" w:hAnsi="Times New Roman"/>
        </w:rPr>
      </w:pPr>
    </w:p>
    <w:p w:rsidR="00017806" w:rsidRDefault="00017806" w:rsidP="000178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References:</w:t>
      </w:r>
    </w:p>
    <w:p w:rsidR="00017806" w:rsidRDefault="00017806" w:rsidP="00017806">
      <w:pPr>
        <w:spacing w:line="360" w:lineRule="auto"/>
        <w:ind w:left="1440"/>
        <w:rPr>
          <w:rFonts w:ascii="Times New Roman" w:hAnsi="Times New Roman"/>
        </w:rPr>
      </w:pPr>
      <w:r w:rsidRPr="00D25898">
        <w:rPr>
          <w:rFonts w:ascii="Times New Roman" w:hAnsi="Times New Roman"/>
          <w:lang w:val="de-DE"/>
        </w:rPr>
        <w:t xml:space="preserve">Hagen-Ansert SL. </w:t>
      </w:r>
      <w:proofErr w:type="gramStart"/>
      <w:r>
        <w:rPr>
          <w:rFonts w:ascii="Times New Roman" w:hAnsi="Times New Roman"/>
        </w:rPr>
        <w:t>Introduction to abdominal scanning techniques and protocols.</w:t>
      </w:r>
      <w:proofErr w:type="gramEnd"/>
      <w:r>
        <w:rPr>
          <w:rFonts w:ascii="Times New Roman" w:hAnsi="Times New Roman"/>
        </w:rPr>
        <w:t xml:space="preserve"> In: Hagen-</w:t>
      </w:r>
      <w:proofErr w:type="spellStart"/>
      <w:r>
        <w:rPr>
          <w:rFonts w:ascii="Times New Roman" w:hAnsi="Times New Roman"/>
        </w:rPr>
        <w:t>Ansert</w:t>
      </w:r>
      <w:proofErr w:type="spellEnd"/>
      <w:r>
        <w:rPr>
          <w:rFonts w:ascii="Times New Roman" w:hAnsi="Times New Roman"/>
        </w:rPr>
        <w:t xml:space="preserve"> SL, ed. Textbook of Diagnostic Ultrasonography. 7th ed. Philadelphia, Pa: Elsevier-Mosby; 2011</w:t>
      </w:r>
    </w:p>
    <w:p w:rsidR="00017806" w:rsidRDefault="00017806" w:rsidP="00017806">
      <w:pPr>
        <w:spacing w:line="360" w:lineRule="auto"/>
        <w:ind w:left="1440"/>
        <w:rPr>
          <w:rFonts w:ascii="Times New Roman" w:hAnsi="Times New Roman"/>
        </w:rPr>
      </w:pPr>
    </w:p>
    <w:p w:rsidR="00017806" w:rsidRPr="00017806" w:rsidRDefault="00C1749E" w:rsidP="00017806">
      <w:pPr>
        <w:spacing w:line="360" w:lineRule="auto"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American College of Radiology, Society for Pediatric Radiology, AIUM.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(2013). </w:t>
      </w:r>
      <w:proofErr w:type="spellStart"/>
      <w:r>
        <w:rPr>
          <w:rFonts w:ascii="Times New Roman" w:hAnsi="Times New Roman"/>
          <w:i/>
          <w:iCs/>
        </w:rPr>
        <w:t>Aium</w:t>
      </w:r>
      <w:proofErr w:type="spellEnd"/>
      <w:r>
        <w:rPr>
          <w:rFonts w:ascii="Times New Roman" w:hAnsi="Times New Roman"/>
          <w:i/>
          <w:iCs/>
        </w:rPr>
        <w:t xml:space="preserve"> practice guideline for the performance of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Retrieved from http://www.aium.org/resources/guidelines/renalArtery.pdf</w:t>
      </w:r>
    </w:p>
    <w:p w:rsidR="003500FF" w:rsidRDefault="003500FF" w:rsidP="003500FF">
      <w:pPr>
        <w:pStyle w:val="ListParagrap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00FF" w:rsidRDefault="003500FF" w:rsidP="003500FF">
      <w:pPr>
        <w:pStyle w:val="ListParagraph"/>
        <w:spacing w:line="360" w:lineRule="auto"/>
        <w:rPr>
          <w:rFonts w:ascii="Times New Roman" w:hAnsi="Times New Roman"/>
        </w:rPr>
      </w:pPr>
    </w:p>
    <w:p w:rsidR="003500FF" w:rsidRDefault="003500FF" w:rsidP="003500FF">
      <w:pPr>
        <w:pStyle w:val="ListParagraph"/>
        <w:spacing w:line="360" w:lineRule="auto"/>
        <w:rPr>
          <w:rFonts w:ascii="Times New Roman" w:hAnsi="Times New Roman"/>
        </w:rPr>
      </w:pPr>
    </w:p>
    <w:p w:rsidR="003500FF" w:rsidRDefault="003500FF" w:rsidP="003500FF">
      <w:pPr>
        <w:pStyle w:val="ListParagraph"/>
        <w:spacing w:line="360" w:lineRule="auto"/>
        <w:rPr>
          <w:rFonts w:ascii="Times New Roman" w:hAnsi="Times New Roman"/>
        </w:rPr>
      </w:pPr>
    </w:p>
    <w:p w:rsidR="003500FF" w:rsidRPr="008E4E48" w:rsidRDefault="003500FF" w:rsidP="003500FF">
      <w:pPr>
        <w:pStyle w:val="ListParagraph"/>
        <w:spacing w:line="360" w:lineRule="auto"/>
        <w:rPr>
          <w:rFonts w:ascii="Times New Roman" w:hAnsi="Times New Roman"/>
        </w:rPr>
      </w:pPr>
    </w:p>
    <w:p w:rsidR="008E4E48" w:rsidRPr="008E4E48" w:rsidRDefault="008E4E48" w:rsidP="008E4E48">
      <w:pPr>
        <w:spacing w:line="360" w:lineRule="auto"/>
        <w:ind w:left="720" w:firstLine="720"/>
        <w:rPr>
          <w:rFonts w:ascii="Times New Roman" w:hAnsi="Times New Roman"/>
        </w:rPr>
      </w:pPr>
    </w:p>
    <w:p w:rsidR="008E4E48" w:rsidRPr="008E4E48" w:rsidRDefault="008E4E48" w:rsidP="008E4E48">
      <w:pPr>
        <w:spacing w:line="360" w:lineRule="auto"/>
        <w:ind w:left="720" w:firstLine="720"/>
        <w:rPr>
          <w:rFonts w:ascii="Times New Roman" w:hAnsi="Times New Roman"/>
        </w:rPr>
      </w:pPr>
    </w:p>
    <w:p w:rsidR="008E4E48" w:rsidRPr="008E4E48" w:rsidRDefault="008E4E48" w:rsidP="008E4E48">
      <w:pPr>
        <w:spacing w:line="360" w:lineRule="auto"/>
        <w:ind w:left="720" w:firstLine="720"/>
        <w:rPr>
          <w:rFonts w:ascii="Times New Roman" w:hAnsi="Times New Roman"/>
        </w:rPr>
      </w:pPr>
    </w:p>
    <w:sectPr w:rsidR="008E4E48" w:rsidRPr="008E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2AAB"/>
    <w:multiLevelType w:val="hybridMultilevel"/>
    <w:tmpl w:val="F15AC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25972"/>
    <w:multiLevelType w:val="hybridMultilevel"/>
    <w:tmpl w:val="80BEA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640A21"/>
    <w:multiLevelType w:val="hybridMultilevel"/>
    <w:tmpl w:val="775C8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8"/>
    <w:rsid w:val="00017806"/>
    <w:rsid w:val="00107B38"/>
    <w:rsid w:val="003500FF"/>
    <w:rsid w:val="0043069D"/>
    <w:rsid w:val="00494842"/>
    <w:rsid w:val="00523B96"/>
    <w:rsid w:val="00661A83"/>
    <w:rsid w:val="007E2118"/>
    <w:rsid w:val="008E4E48"/>
    <w:rsid w:val="00A22C7F"/>
    <w:rsid w:val="00C1749E"/>
    <w:rsid w:val="00DF3BC3"/>
    <w:rsid w:val="00E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C3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C3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975D-60B2-4D1B-AFB4-987A8D1C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Amanda</dc:creator>
  <cp:lastModifiedBy>BULAS, DOROTHY</cp:lastModifiedBy>
  <cp:revision>7</cp:revision>
  <dcterms:created xsi:type="dcterms:W3CDTF">2014-01-29T01:16:00Z</dcterms:created>
  <dcterms:modified xsi:type="dcterms:W3CDTF">2015-01-09T14:59:00Z</dcterms:modified>
</cp:coreProperties>
</file>