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D88" w:rsidRDefault="00446D88" w:rsidP="00446D88">
      <w:pPr>
        <w:spacing w:line="300" w:lineRule="atLeast"/>
        <w:rPr>
          <w:rFonts w:ascii="Times New Roman" w:hAnsi="Times New Roman"/>
          <w:b/>
          <w:i/>
        </w:rPr>
      </w:pPr>
      <w:r>
        <w:rPr>
          <w:rFonts w:ascii="Times New Roman" w:hAnsi="Times New Roman"/>
          <w:b/>
          <w:i/>
        </w:rPr>
        <w:t xml:space="preserve">CHILDREN’S NATIONAL MEDICAL CENTER </w:t>
      </w:r>
    </w:p>
    <w:p w:rsidR="00446D88" w:rsidRDefault="00446D88" w:rsidP="00446D88">
      <w:pPr>
        <w:spacing w:line="300" w:lineRule="atLeast"/>
        <w:rPr>
          <w:rFonts w:ascii="Times New Roman" w:hAnsi="Times New Roman"/>
          <w:b/>
          <w:i/>
        </w:rPr>
      </w:pPr>
      <w:r>
        <w:rPr>
          <w:rFonts w:ascii="Times New Roman" w:hAnsi="Times New Roman"/>
          <w:b/>
          <w:i/>
        </w:rPr>
        <w:t>DEPARTMENT OF RADIOLOGY</w:t>
      </w:r>
    </w:p>
    <w:p w:rsidR="00446D88" w:rsidRDefault="00446D88" w:rsidP="00446D88">
      <w:pPr>
        <w:spacing w:line="300" w:lineRule="atLeast"/>
        <w:rPr>
          <w:rFonts w:ascii="Times New Roman" w:hAnsi="Times New Roman"/>
          <w:b/>
          <w:i/>
        </w:rPr>
      </w:pPr>
      <w:r>
        <w:rPr>
          <w:rFonts w:ascii="Times New Roman" w:hAnsi="Times New Roman"/>
          <w:b/>
          <w:i/>
        </w:rPr>
        <w:t xml:space="preserve">ULTRASOUND PROTOCOL </w:t>
      </w:r>
    </w:p>
    <w:p w:rsidR="00446D88" w:rsidRDefault="00446D88" w:rsidP="00446D88">
      <w:pPr>
        <w:spacing w:line="300" w:lineRule="atLeast"/>
        <w:jc w:val="right"/>
        <w:rPr>
          <w:rFonts w:ascii="Times New Roman" w:hAnsi="Times New Roman"/>
          <w:b/>
        </w:rPr>
      </w:pPr>
      <w:r>
        <w:rPr>
          <w:rFonts w:ascii="Times New Roman" w:hAnsi="Times New Roman"/>
          <w:b/>
        </w:rPr>
        <w:t>______________________________________________________________________</w:t>
      </w:r>
    </w:p>
    <w:p w:rsidR="00974B31" w:rsidRDefault="00446D88" w:rsidP="00446D88">
      <w:pPr>
        <w:spacing w:line="340" w:lineRule="atLeast"/>
        <w:rPr>
          <w:rFonts w:ascii="Times New Roman" w:hAnsi="Times New Roman"/>
          <w:b/>
        </w:rPr>
      </w:pPr>
      <w:r>
        <w:rPr>
          <w:rFonts w:ascii="Times New Roman" w:hAnsi="Times New Roman"/>
          <w:b/>
        </w:rPr>
        <w:t xml:space="preserve">Issue Date: </w:t>
      </w:r>
      <w:r w:rsidR="006F0899">
        <w:rPr>
          <w:rFonts w:ascii="Times New Roman" w:hAnsi="Times New Roman"/>
          <w:b/>
        </w:rPr>
        <w:t>9/1</w:t>
      </w:r>
      <w:r w:rsidR="002F66B6">
        <w:rPr>
          <w:rFonts w:ascii="Times New Roman" w:hAnsi="Times New Roman"/>
          <w:b/>
        </w:rPr>
        <w:t>5</w:t>
      </w:r>
      <w:r>
        <w:rPr>
          <w:rFonts w:ascii="Times New Roman" w:hAnsi="Times New Roman"/>
          <w:b/>
        </w:rPr>
        <w:t>/2014</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Policy: NEUROSONOGRAPHY</w:t>
      </w:r>
    </w:p>
    <w:p w:rsidR="00446D88" w:rsidRDefault="00446D88" w:rsidP="00446D88">
      <w:pPr>
        <w:spacing w:line="340" w:lineRule="atLeast"/>
        <w:rPr>
          <w:rFonts w:ascii="Times New Roman" w:hAnsi="Times New Roman"/>
          <w:b/>
        </w:rPr>
      </w:pPr>
      <w:r>
        <w:rPr>
          <w:rFonts w:ascii="Times New Roman" w:hAnsi="Times New Roman"/>
          <w:b/>
        </w:rPr>
        <w:t>Last Revision Date</w:t>
      </w:r>
      <w:r w:rsidR="006F0899">
        <w:rPr>
          <w:rFonts w:ascii="Times New Roman" w:hAnsi="Times New Roman"/>
          <w:b/>
        </w:rPr>
        <w:t>: 9/15</w:t>
      </w:r>
      <w:r w:rsidR="00EB3128">
        <w:rPr>
          <w:rFonts w:ascii="Times New Roman" w:hAnsi="Times New Roman"/>
          <w:b/>
        </w:rPr>
        <w:t>/2014</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446D88" w:rsidRDefault="00446D88" w:rsidP="00446D88">
      <w:pPr>
        <w:spacing w:line="340" w:lineRule="atLeast"/>
        <w:rPr>
          <w:rFonts w:ascii="Times New Roman" w:hAnsi="Times New Roman"/>
          <w:b/>
        </w:rPr>
      </w:pPr>
      <w:r>
        <w:rPr>
          <w:rFonts w:ascii="Times New Roman" w:hAnsi="Times New Roman"/>
          <w:b/>
        </w:rPr>
        <w:t xml:space="preserve">Last Review Date:  </w:t>
      </w:r>
      <w:r w:rsidR="00CC7E80">
        <w:rPr>
          <w:rFonts w:ascii="Times New Roman" w:hAnsi="Times New Roman"/>
          <w:b/>
        </w:rPr>
        <w:t>1/8/2015</w:t>
      </w:r>
      <w:bookmarkStart w:id="0" w:name="_GoBack"/>
      <w:bookmarkEnd w:id="0"/>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446D88" w:rsidRDefault="00446D88" w:rsidP="00446D88">
      <w:pPr>
        <w:rPr>
          <w:rFonts w:ascii="Times New Roman" w:hAnsi="Times New Roman"/>
        </w:rPr>
      </w:pPr>
    </w:p>
    <w:p w:rsidR="006F0899" w:rsidRPr="008833C1" w:rsidRDefault="00E9309B" w:rsidP="008833C1">
      <w:pPr>
        <w:pStyle w:val="ListParagraph"/>
        <w:numPr>
          <w:ilvl w:val="0"/>
          <w:numId w:val="1"/>
        </w:numPr>
        <w:spacing w:line="360" w:lineRule="auto"/>
        <w:rPr>
          <w:rFonts w:ascii="Times New Roman" w:hAnsi="Times New Roman"/>
          <w:b/>
        </w:rPr>
      </w:pPr>
      <w:r>
        <w:rPr>
          <w:rFonts w:ascii="Times New Roman" w:hAnsi="Times New Roman"/>
          <w:b/>
        </w:rPr>
        <w:t>Patient Prep:</w:t>
      </w:r>
      <w:r w:rsidR="008833C1">
        <w:rPr>
          <w:rFonts w:ascii="Times New Roman" w:hAnsi="Times New Roman"/>
          <w:b/>
        </w:rPr>
        <w:t xml:space="preserve">  </w:t>
      </w:r>
      <w:r w:rsidRPr="008833C1">
        <w:rPr>
          <w:rFonts w:ascii="Times New Roman" w:hAnsi="Times New Roman"/>
        </w:rPr>
        <w:t>No patient prep.</w:t>
      </w:r>
    </w:p>
    <w:p w:rsidR="006F0899" w:rsidRPr="00647D87" w:rsidRDefault="006F0899" w:rsidP="00647D87">
      <w:pPr>
        <w:spacing w:line="360" w:lineRule="auto"/>
        <w:rPr>
          <w:rFonts w:ascii="Times New Roman" w:hAnsi="Times New Roman"/>
        </w:rPr>
      </w:pPr>
      <w:r w:rsidRPr="00647D87">
        <w:rPr>
          <w:rFonts w:ascii="Times New Roman" w:hAnsi="Times New Roman"/>
        </w:rPr>
        <w:t>Confirm patient identity using standard hospital protocol using two patient identifiers and verify the physicians order for testing. Staff is required to wash hands prior to patient contact, in addition to utilizing standard &amp; or isolation precautions as appropriate</w:t>
      </w:r>
    </w:p>
    <w:p w:rsidR="006F0899" w:rsidRDefault="00E9309B" w:rsidP="006F0899">
      <w:pPr>
        <w:pStyle w:val="ListParagraph"/>
        <w:numPr>
          <w:ilvl w:val="0"/>
          <w:numId w:val="1"/>
        </w:numPr>
        <w:spacing w:line="360" w:lineRule="auto"/>
        <w:rPr>
          <w:rFonts w:ascii="Times New Roman" w:hAnsi="Times New Roman"/>
          <w:b/>
        </w:rPr>
      </w:pPr>
      <w:r>
        <w:rPr>
          <w:rFonts w:ascii="Times New Roman" w:hAnsi="Times New Roman"/>
          <w:b/>
        </w:rPr>
        <w:t>Protocol:</w:t>
      </w:r>
    </w:p>
    <w:p w:rsidR="006F0899" w:rsidRPr="008833C1" w:rsidRDefault="006F0899" w:rsidP="008833C1">
      <w:pPr>
        <w:spacing w:line="360" w:lineRule="auto"/>
        <w:rPr>
          <w:rFonts w:ascii="Times New Roman" w:hAnsi="Times New Roman"/>
          <w:b/>
        </w:rPr>
      </w:pPr>
      <w:r w:rsidRPr="008833C1">
        <w:rPr>
          <w:rFonts w:ascii="Times New Roman" w:hAnsi="Times New Roman"/>
          <w:b/>
          <w:bCs/>
        </w:rPr>
        <w:t>TRANSDUCERS</w:t>
      </w:r>
      <w:r w:rsidRPr="008833C1">
        <w:rPr>
          <w:rFonts w:ascii="Times New Roman" w:hAnsi="Times New Roman"/>
          <w:b/>
        </w:rPr>
        <w:t xml:space="preserve"> - </w:t>
      </w:r>
      <w:r w:rsidRPr="008833C1">
        <w:rPr>
          <w:rFonts w:ascii="Times New Roman" w:hAnsi="Times New Roman"/>
        </w:rPr>
        <w:t xml:space="preserve">9 MHz linear or higher frequency transducer.  5 MHz curved for full term and older neonates, </w:t>
      </w:r>
    </w:p>
    <w:p w:rsidR="006F0899" w:rsidRPr="008833C1" w:rsidRDefault="006F0899" w:rsidP="006F0899">
      <w:pPr>
        <w:rPr>
          <w:rFonts w:ascii="Times New Roman" w:hAnsi="Times New Roman"/>
          <w:b/>
          <w:bCs/>
        </w:rPr>
      </w:pPr>
      <w:r w:rsidRPr="008833C1">
        <w:rPr>
          <w:rFonts w:ascii="Times New Roman" w:hAnsi="Times New Roman"/>
          <w:b/>
          <w:bCs/>
        </w:rPr>
        <w:t>PATIENT POSITIONING</w:t>
      </w:r>
    </w:p>
    <w:p w:rsidR="006F0899" w:rsidRPr="008833C1" w:rsidRDefault="006F0899" w:rsidP="006F0899">
      <w:pPr>
        <w:rPr>
          <w:rFonts w:ascii="Times New Roman" w:hAnsi="Times New Roman"/>
        </w:rPr>
      </w:pPr>
      <w:proofErr w:type="gramStart"/>
      <w:r w:rsidRPr="008833C1">
        <w:rPr>
          <w:rFonts w:ascii="Times New Roman" w:hAnsi="Times New Roman"/>
        </w:rPr>
        <w:t>Supine, prone position with the head lying in either side, upright in older infants.</w:t>
      </w:r>
      <w:proofErr w:type="gramEnd"/>
      <w:r w:rsidRPr="008833C1">
        <w:rPr>
          <w:rFonts w:ascii="Times New Roman" w:hAnsi="Times New Roman"/>
        </w:rPr>
        <w:t xml:space="preserve"> </w:t>
      </w:r>
    </w:p>
    <w:p w:rsidR="006F0899" w:rsidRPr="008833C1" w:rsidRDefault="006F0899" w:rsidP="006F0899">
      <w:pPr>
        <w:rPr>
          <w:rFonts w:ascii="Times New Roman" w:hAnsi="Times New Roman"/>
        </w:rPr>
      </w:pPr>
    </w:p>
    <w:p w:rsidR="006F0899" w:rsidRPr="008833C1" w:rsidRDefault="006F0899" w:rsidP="006F0899">
      <w:pPr>
        <w:rPr>
          <w:rFonts w:ascii="Times New Roman" w:hAnsi="Times New Roman"/>
          <w:b/>
          <w:bCs/>
        </w:rPr>
      </w:pPr>
      <w:r w:rsidRPr="008833C1">
        <w:rPr>
          <w:rFonts w:ascii="Times New Roman" w:hAnsi="Times New Roman"/>
          <w:b/>
          <w:bCs/>
        </w:rPr>
        <w:t>SCANNING TECHNIQUE</w:t>
      </w:r>
    </w:p>
    <w:p w:rsidR="006F0899" w:rsidRPr="008833C1" w:rsidRDefault="006F0899" w:rsidP="006F0899">
      <w:pPr>
        <w:rPr>
          <w:rFonts w:ascii="Times New Roman" w:hAnsi="Times New Roman"/>
        </w:rPr>
      </w:pPr>
      <w:r w:rsidRPr="008833C1">
        <w:rPr>
          <w:rFonts w:ascii="Times New Roman" w:hAnsi="Times New Roman"/>
          <w:b/>
          <w:bCs/>
        </w:rPr>
        <w:t xml:space="preserve">Anterior </w:t>
      </w:r>
      <w:proofErr w:type="spellStart"/>
      <w:r w:rsidRPr="008833C1">
        <w:rPr>
          <w:rFonts w:ascii="Times New Roman" w:hAnsi="Times New Roman"/>
          <w:b/>
          <w:bCs/>
        </w:rPr>
        <w:t>fontanelle</w:t>
      </w:r>
      <w:proofErr w:type="spellEnd"/>
      <w:r w:rsidRPr="008833C1">
        <w:rPr>
          <w:rFonts w:ascii="Times New Roman" w:hAnsi="Times New Roman"/>
        </w:rPr>
        <w:t>- minimum 4 images</w:t>
      </w:r>
    </w:p>
    <w:p w:rsidR="006F0899" w:rsidRPr="008833C1" w:rsidRDefault="006F0899" w:rsidP="006F0899">
      <w:pPr>
        <w:rPr>
          <w:rFonts w:ascii="Times New Roman" w:hAnsi="Times New Roman"/>
        </w:rPr>
      </w:pPr>
      <w:r w:rsidRPr="008833C1">
        <w:rPr>
          <w:rFonts w:ascii="Times New Roman" w:hAnsi="Times New Roman"/>
          <w:b/>
          <w:bCs/>
        </w:rPr>
        <w:t>Coronal views</w:t>
      </w:r>
      <w:r w:rsidRPr="008833C1">
        <w:rPr>
          <w:rFonts w:ascii="Times New Roman" w:hAnsi="Times New Roman"/>
        </w:rPr>
        <w:t xml:space="preserve">: Angle anterior at the level of the eyes </w:t>
      </w:r>
      <w:proofErr w:type="gramStart"/>
      <w:r w:rsidRPr="008833C1">
        <w:rPr>
          <w:rFonts w:ascii="Times New Roman" w:hAnsi="Times New Roman"/>
        </w:rPr>
        <w:t>include</w:t>
      </w:r>
      <w:proofErr w:type="gramEnd"/>
      <w:r w:rsidRPr="008833C1">
        <w:rPr>
          <w:rFonts w:ascii="Times New Roman" w:hAnsi="Times New Roman"/>
        </w:rPr>
        <w:t xml:space="preserve"> the frontal lobes, anterior horn of the lateral ventricles.</w:t>
      </w:r>
    </w:p>
    <w:p w:rsidR="006F0899" w:rsidRPr="008833C1" w:rsidRDefault="006F0899" w:rsidP="006F0899">
      <w:pPr>
        <w:rPr>
          <w:rFonts w:ascii="Times New Roman" w:hAnsi="Times New Roman"/>
        </w:rPr>
      </w:pPr>
      <w:r w:rsidRPr="008833C1">
        <w:rPr>
          <w:rFonts w:ascii="Times New Roman" w:hAnsi="Times New Roman"/>
        </w:rPr>
        <w:t xml:space="preserve">At </w:t>
      </w:r>
      <w:proofErr w:type="spellStart"/>
      <w:r w:rsidRPr="008833C1">
        <w:rPr>
          <w:rFonts w:ascii="Times New Roman" w:hAnsi="Times New Roman"/>
        </w:rPr>
        <w:t>mid level</w:t>
      </w:r>
      <w:proofErr w:type="spellEnd"/>
      <w:r w:rsidRPr="008833C1">
        <w:rPr>
          <w:rFonts w:ascii="Times New Roman" w:hAnsi="Times New Roman"/>
        </w:rPr>
        <w:t xml:space="preserve"> obtain images of the lateral ventricles, CSP, 3</w:t>
      </w:r>
      <w:r w:rsidRPr="008833C1">
        <w:rPr>
          <w:rFonts w:ascii="Times New Roman" w:hAnsi="Times New Roman"/>
          <w:vertAlign w:val="superscript"/>
        </w:rPr>
        <w:t>rd</w:t>
      </w:r>
      <w:r w:rsidRPr="008833C1">
        <w:rPr>
          <w:rFonts w:ascii="Times New Roman" w:hAnsi="Times New Roman"/>
        </w:rPr>
        <w:t xml:space="preserve"> ventricle and Corpus Callosum.</w:t>
      </w:r>
    </w:p>
    <w:p w:rsidR="006F0899" w:rsidRDefault="006F0899" w:rsidP="006F0899">
      <w:pPr>
        <w:rPr>
          <w:rFonts w:ascii="Times New Roman" w:hAnsi="Times New Roman"/>
        </w:rPr>
      </w:pPr>
      <w:r w:rsidRPr="008833C1">
        <w:rPr>
          <w:rFonts w:ascii="Times New Roman" w:hAnsi="Times New Roman"/>
        </w:rPr>
        <w:t xml:space="preserve">Posterior - </w:t>
      </w:r>
      <w:proofErr w:type="spellStart"/>
      <w:r w:rsidRPr="008833C1">
        <w:rPr>
          <w:rFonts w:ascii="Times New Roman" w:hAnsi="Times New Roman"/>
        </w:rPr>
        <w:t>Glomus</w:t>
      </w:r>
      <w:proofErr w:type="spellEnd"/>
      <w:r w:rsidRPr="008833C1">
        <w:rPr>
          <w:rFonts w:ascii="Times New Roman" w:hAnsi="Times New Roman"/>
        </w:rPr>
        <w:t xml:space="preserve"> of Choroid Plexus in the lateral ventricles and the posterior brain</w:t>
      </w:r>
    </w:p>
    <w:p w:rsidR="00647D87" w:rsidRPr="008833C1" w:rsidRDefault="00647D87" w:rsidP="006F0899">
      <w:pPr>
        <w:rPr>
          <w:rFonts w:ascii="Times New Roman" w:hAnsi="Times New Roman"/>
        </w:rPr>
      </w:pPr>
    </w:p>
    <w:p w:rsidR="006F0899" w:rsidRPr="008833C1" w:rsidRDefault="006F0899" w:rsidP="006F0899">
      <w:pPr>
        <w:rPr>
          <w:rFonts w:ascii="Times New Roman" w:hAnsi="Times New Roman"/>
        </w:rPr>
      </w:pPr>
      <w:r w:rsidRPr="008833C1">
        <w:rPr>
          <w:rFonts w:ascii="Times New Roman" w:hAnsi="Times New Roman"/>
          <w:b/>
          <w:bCs/>
        </w:rPr>
        <w:t>Sagittal views</w:t>
      </w:r>
      <w:r w:rsidRPr="008833C1">
        <w:rPr>
          <w:rFonts w:ascii="Times New Roman" w:hAnsi="Times New Roman"/>
        </w:rPr>
        <w:t>: minimum 5 images</w:t>
      </w:r>
    </w:p>
    <w:p w:rsidR="006F0899" w:rsidRPr="008833C1" w:rsidRDefault="006F0899" w:rsidP="006F0899">
      <w:pPr>
        <w:rPr>
          <w:rFonts w:ascii="Times New Roman" w:hAnsi="Times New Roman"/>
        </w:rPr>
      </w:pPr>
      <w:r w:rsidRPr="008833C1">
        <w:rPr>
          <w:rFonts w:ascii="Times New Roman" w:hAnsi="Times New Roman"/>
        </w:rPr>
        <w:t>Start midline - CSP, Corpus callosum, 3</w:t>
      </w:r>
      <w:r w:rsidRPr="008833C1">
        <w:rPr>
          <w:rFonts w:ascii="Times New Roman" w:hAnsi="Times New Roman"/>
          <w:vertAlign w:val="superscript"/>
        </w:rPr>
        <w:t>rd</w:t>
      </w:r>
      <w:r w:rsidRPr="008833C1">
        <w:rPr>
          <w:rFonts w:ascii="Times New Roman" w:hAnsi="Times New Roman"/>
        </w:rPr>
        <w:t xml:space="preserve"> and 4</w:t>
      </w:r>
      <w:r w:rsidRPr="008833C1">
        <w:rPr>
          <w:rFonts w:ascii="Times New Roman" w:hAnsi="Times New Roman"/>
          <w:vertAlign w:val="superscript"/>
        </w:rPr>
        <w:t>th</w:t>
      </w:r>
      <w:r w:rsidRPr="008833C1">
        <w:rPr>
          <w:rFonts w:ascii="Times New Roman" w:hAnsi="Times New Roman"/>
        </w:rPr>
        <w:t xml:space="preserve"> ventricles </w:t>
      </w:r>
      <w:proofErr w:type="gramStart"/>
      <w:r w:rsidRPr="008833C1">
        <w:rPr>
          <w:rFonts w:ascii="Times New Roman" w:hAnsi="Times New Roman"/>
        </w:rPr>
        <w:t xml:space="preserve">and  </w:t>
      </w:r>
      <w:proofErr w:type="spellStart"/>
      <w:r w:rsidRPr="008833C1">
        <w:rPr>
          <w:rFonts w:ascii="Times New Roman" w:hAnsi="Times New Roman"/>
        </w:rPr>
        <w:t>Vermis</w:t>
      </w:r>
      <w:proofErr w:type="spellEnd"/>
      <w:proofErr w:type="gramEnd"/>
      <w:r w:rsidRPr="008833C1">
        <w:rPr>
          <w:rFonts w:ascii="Times New Roman" w:hAnsi="Times New Roman"/>
        </w:rPr>
        <w:t xml:space="preserve"> </w:t>
      </w:r>
    </w:p>
    <w:p w:rsidR="006F0899" w:rsidRDefault="006F0899" w:rsidP="006F0899">
      <w:pPr>
        <w:rPr>
          <w:rFonts w:ascii="Times New Roman" w:hAnsi="Times New Roman"/>
        </w:rPr>
      </w:pPr>
      <w:r w:rsidRPr="008833C1">
        <w:rPr>
          <w:rFonts w:ascii="Times New Roman" w:hAnsi="Times New Roman"/>
        </w:rPr>
        <w:t xml:space="preserve">Angle Right then left - level of the lateral ventricles, Thalamus, Caudate nucleus, </w:t>
      </w:r>
      <w:proofErr w:type="spellStart"/>
      <w:r w:rsidRPr="008833C1">
        <w:rPr>
          <w:rFonts w:ascii="Times New Roman" w:hAnsi="Times New Roman"/>
        </w:rPr>
        <w:t>caudothalamic</w:t>
      </w:r>
      <w:proofErr w:type="spellEnd"/>
      <w:r w:rsidRPr="008833C1">
        <w:rPr>
          <w:rFonts w:ascii="Times New Roman" w:hAnsi="Times New Roman"/>
        </w:rPr>
        <w:t xml:space="preserve"> groove, </w:t>
      </w:r>
      <w:proofErr w:type="spellStart"/>
      <w:r w:rsidRPr="008833C1">
        <w:rPr>
          <w:rFonts w:ascii="Times New Roman" w:hAnsi="Times New Roman"/>
        </w:rPr>
        <w:t>Sylvian</w:t>
      </w:r>
      <w:proofErr w:type="spellEnd"/>
      <w:r w:rsidRPr="008833C1">
        <w:rPr>
          <w:rFonts w:ascii="Times New Roman" w:hAnsi="Times New Roman"/>
        </w:rPr>
        <w:t xml:space="preserve"> fissure and temporal lobe then lateral periventricular white matter.</w:t>
      </w:r>
    </w:p>
    <w:p w:rsidR="00647D87" w:rsidRPr="008833C1" w:rsidRDefault="00647D87" w:rsidP="006F0899">
      <w:pPr>
        <w:rPr>
          <w:rFonts w:ascii="Times New Roman" w:hAnsi="Times New Roman"/>
        </w:rPr>
      </w:pPr>
    </w:p>
    <w:p w:rsidR="006F0899" w:rsidRPr="008833C1" w:rsidRDefault="006F0899" w:rsidP="006F0899">
      <w:pPr>
        <w:rPr>
          <w:rFonts w:ascii="Times New Roman" w:hAnsi="Times New Roman"/>
        </w:rPr>
      </w:pPr>
      <w:r w:rsidRPr="008833C1">
        <w:rPr>
          <w:rFonts w:ascii="Times New Roman" w:hAnsi="Times New Roman"/>
          <w:b/>
          <w:bCs/>
        </w:rPr>
        <w:t>Cine</w:t>
      </w:r>
      <w:r w:rsidRPr="008833C1">
        <w:rPr>
          <w:rFonts w:ascii="Times New Roman" w:hAnsi="Times New Roman"/>
        </w:rPr>
        <w:t xml:space="preserve"> </w:t>
      </w:r>
      <w:r w:rsidRPr="008833C1">
        <w:rPr>
          <w:rFonts w:ascii="Times New Roman" w:hAnsi="Times New Roman"/>
          <w:b/>
        </w:rPr>
        <w:t>sweeps</w:t>
      </w:r>
      <w:r w:rsidRPr="008833C1">
        <w:rPr>
          <w:rFonts w:ascii="Times New Roman" w:hAnsi="Times New Roman"/>
        </w:rPr>
        <w:t xml:space="preserve"> - coronal and sagittal views. </w:t>
      </w:r>
      <w:r w:rsidR="008833C1">
        <w:rPr>
          <w:rFonts w:ascii="Times New Roman" w:hAnsi="Times New Roman"/>
        </w:rPr>
        <w:t xml:space="preserve"> Front to back. Right to left</w:t>
      </w:r>
    </w:p>
    <w:p w:rsidR="006F0899" w:rsidRPr="008833C1" w:rsidRDefault="006F0899" w:rsidP="006F0899">
      <w:pPr>
        <w:rPr>
          <w:rFonts w:ascii="Times New Roman" w:hAnsi="Times New Roman"/>
        </w:rPr>
      </w:pPr>
      <w:proofErr w:type="gramStart"/>
      <w:r w:rsidRPr="008833C1">
        <w:rPr>
          <w:rFonts w:ascii="Times New Roman" w:hAnsi="Times New Roman"/>
          <w:b/>
          <w:bCs/>
        </w:rPr>
        <w:t>Doppler  -</w:t>
      </w:r>
      <w:proofErr w:type="gramEnd"/>
      <w:r w:rsidRPr="008833C1">
        <w:rPr>
          <w:rFonts w:ascii="Times New Roman" w:hAnsi="Times New Roman"/>
          <w:b/>
          <w:bCs/>
        </w:rPr>
        <w:t xml:space="preserve"> </w:t>
      </w:r>
      <w:r w:rsidRPr="008833C1">
        <w:rPr>
          <w:rFonts w:ascii="Times New Roman" w:hAnsi="Times New Roman"/>
        </w:rPr>
        <w:t xml:space="preserve">ACA in the sagittal view- </w:t>
      </w:r>
      <w:r w:rsidR="00647D87">
        <w:rPr>
          <w:rFonts w:ascii="Times New Roman" w:hAnsi="Times New Roman"/>
        </w:rPr>
        <w:t>PSV</w:t>
      </w:r>
      <w:r w:rsidRPr="008833C1">
        <w:rPr>
          <w:rFonts w:ascii="Times New Roman" w:hAnsi="Times New Roman"/>
        </w:rPr>
        <w:t xml:space="preserve"> EDV RI </w:t>
      </w:r>
      <w:r w:rsidR="00647D87">
        <w:rPr>
          <w:rFonts w:ascii="Times New Roman" w:hAnsi="Times New Roman"/>
        </w:rPr>
        <w:t xml:space="preserve">PI </w:t>
      </w:r>
      <w:r w:rsidRPr="008833C1">
        <w:rPr>
          <w:rFonts w:ascii="Times New Roman" w:hAnsi="Times New Roman"/>
        </w:rPr>
        <w:t>as ACA courses toward the transducer Angle less than 30 degree</w:t>
      </w:r>
    </w:p>
    <w:p w:rsidR="006F0899" w:rsidRPr="008833C1" w:rsidRDefault="006F0899" w:rsidP="006F0899">
      <w:pPr>
        <w:rPr>
          <w:rFonts w:ascii="Times New Roman" w:hAnsi="Times New Roman"/>
          <w:b/>
          <w:bCs/>
        </w:rPr>
      </w:pPr>
      <w:r w:rsidRPr="008833C1">
        <w:rPr>
          <w:rFonts w:ascii="Times New Roman" w:hAnsi="Times New Roman"/>
        </w:rPr>
        <w:t xml:space="preserve">MCAs in the coronal view or </w:t>
      </w:r>
      <w:proofErr w:type="spellStart"/>
      <w:r w:rsidRPr="008833C1">
        <w:rPr>
          <w:rFonts w:ascii="Times New Roman" w:hAnsi="Times New Roman"/>
        </w:rPr>
        <w:t>transtemperal</w:t>
      </w:r>
      <w:proofErr w:type="spellEnd"/>
      <w:r w:rsidRPr="008833C1">
        <w:rPr>
          <w:rFonts w:ascii="Times New Roman" w:hAnsi="Times New Roman"/>
        </w:rPr>
        <w:t xml:space="preserve">- PSV EDV RI </w:t>
      </w:r>
      <w:r w:rsidR="00647D87">
        <w:rPr>
          <w:rFonts w:ascii="Times New Roman" w:hAnsi="Times New Roman"/>
        </w:rPr>
        <w:t>PI</w:t>
      </w:r>
    </w:p>
    <w:p w:rsidR="006F0899" w:rsidRPr="008833C1" w:rsidRDefault="006F0899" w:rsidP="006F0899">
      <w:pPr>
        <w:rPr>
          <w:rFonts w:ascii="Times New Roman" w:hAnsi="Times New Roman"/>
        </w:rPr>
      </w:pPr>
    </w:p>
    <w:p w:rsidR="00647D87" w:rsidRDefault="006F0899" w:rsidP="006F0899">
      <w:pPr>
        <w:rPr>
          <w:rFonts w:ascii="Times New Roman" w:hAnsi="Times New Roman"/>
        </w:rPr>
      </w:pPr>
      <w:r w:rsidRPr="008833C1">
        <w:rPr>
          <w:rFonts w:ascii="Times New Roman" w:hAnsi="Times New Roman"/>
          <w:b/>
          <w:bCs/>
        </w:rPr>
        <w:t xml:space="preserve">Mastoid Views - </w:t>
      </w:r>
      <w:r w:rsidRPr="008833C1">
        <w:rPr>
          <w:rFonts w:ascii="Times New Roman" w:hAnsi="Times New Roman"/>
        </w:rPr>
        <w:t>cerebellum, 4</w:t>
      </w:r>
      <w:r w:rsidRPr="008833C1">
        <w:rPr>
          <w:rFonts w:ascii="Times New Roman" w:hAnsi="Times New Roman"/>
          <w:vertAlign w:val="superscript"/>
        </w:rPr>
        <w:t>th</w:t>
      </w:r>
      <w:r w:rsidRPr="008833C1">
        <w:rPr>
          <w:rFonts w:ascii="Times New Roman" w:hAnsi="Times New Roman"/>
        </w:rPr>
        <w:t xml:space="preserve"> ventricle, cisterna magna and posterior fossa. </w:t>
      </w:r>
    </w:p>
    <w:p w:rsidR="00647D87" w:rsidRDefault="008833C1" w:rsidP="006F0899">
      <w:pPr>
        <w:rPr>
          <w:rFonts w:ascii="Times New Roman" w:hAnsi="Times New Roman"/>
        </w:rPr>
      </w:pPr>
      <w:proofErr w:type="gramStart"/>
      <w:r>
        <w:rPr>
          <w:rFonts w:ascii="Times New Roman" w:hAnsi="Times New Roman"/>
        </w:rPr>
        <w:t>Both r</w:t>
      </w:r>
      <w:r w:rsidR="006F0899" w:rsidRPr="008833C1">
        <w:rPr>
          <w:rFonts w:ascii="Times New Roman" w:hAnsi="Times New Roman"/>
        </w:rPr>
        <w:t>ight and left when abnormality seen.</w:t>
      </w:r>
      <w:proofErr w:type="gramEnd"/>
      <w:r w:rsidR="006F0899" w:rsidRPr="008833C1">
        <w:rPr>
          <w:rFonts w:ascii="Times New Roman" w:hAnsi="Times New Roman"/>
        </w:rPr>
        <w:t xml:space="preserve"> </w:t>
      </w:r>
    </w:p>
    <w:p w:rsidR="006F0899" w:rsidRPr="008833C1" w:rsidRDefault="006F0899" w:rsidP="006F0899">
      <w:pPr>
        <w:rPr>
          <w:rFonts w:ascii="Times New Roman" w:hAnsi="Times New Roman"/>
        </w:rPr>
      </w:pPr>
      <w:r w:rsidRPr="008833C1">
        <w:rPr>
          <w:rFonts w:ascii="Times New Roman" w:hAnsi="Times New Roman"/>
        </w:rPr>
        <w:t>Cine sweep whenever possible.</w:t>
      </w:r>
    </w:p>
    <w:p w:rsidR="006F0899" w:rsidRPr="008833C1" w:rsidRDefault="006F0899" w:rsidP="006F0899">
      <w:pPr>
        <w:rPr>
          <w:rFonts w:ascii="Times New Roman" w:hAnsi="Times New Roman"/>
        </w:rPr>
      </w:pPr>
    </w:p>
    <w:p w:rsidR="006F0899" w:rsidRPr="008833C1" w:rsidRDefault="006F0899" w:rsidP="006F0899">
      <w:pPr>
        <w:rPr>
          <w:rFonts w:ascii="Times New Roman" w:hAnsi="Times New Roman"/>
          <w:b/>
          <w:bCs/>
        </w:rPr>
      </w:pPr>
      <w:r w:rsidRPr="008833C1">
        <w:rPr>
          <w:rFonts w:ascii="Times New Roman" w:hAnsi="Times New Roman"/>
          <w:b/>
          <w:bCs/>
        </w:rPr>
        <w:t xml:space="preserve">Optional Views – </w:t>
      </w:r>
    </w:p>
    <w:p w:rsidR="006F0899" w:rsidRPr="008833C1" w:rsidRDefault="006F0899" w:rsidP="006F0899">
      <w:pPr>
        <w:rPr>
          <w:rFonts w:ascii="Times New Roman" w:hAnsi="Times New Roman"/>
        </w:rPr>
      </w:pPr>
      <w:r w:rsidRPr="008833C1">
        <w:rPr>
          <w:rFonts w:ascii="Times New Roman" w:hAnsi="Times New Roman"/>
          <w:b/>
          <w:bCs/>
        </w:rPr>
        <w:t xml:space="preserve">Posterior </w:t>
      </w:r>
      <w:proofErr w:type="spellStart"/>
      <w:r w:rsidRPr="008833C1">
        <w:rPr>
          <w:rFonts w:ascii="Times New Roman" w:hAnsi="Times New Roman"/>
          <w:b/>
          <w:bCs/>
        </w:rPr>
        <w:t>Fonatelle</w:t>
      </w:r>
      <w:proofErr w:type="spellEnd"/>
      <w:r w:rsidRPr="008833C1">
        <w:rPr>
          <w:rFonts w:ascii="Times New Roman" w:hAnsi="Times New Roman"/>
        </w:rPr>
        <w:t xml:space="preserve"> – to discriminate choroid from blood, evaluate periventricular white matter</w:t>
      </w:r>
    </w:p>
    <w:p w:rsidR="00163967" w:rsidRPr="00647D87" w:rsidRDefault="006F0899" w:rsidP="00647D87">
      <w:pPr>
        <w:rPr>
          <w:rFonts w:ascii="Times New Roman" w:hAnsi="Times New Roman"/>
        </w:rPr>
      </w:pPr>
      <w:proofErr w:type="spellStart"/>
      <w:r w:rsidRPr="008833C1">
        <w:rPr>
          <w:rFonts w:ascii="Times New Roman" w:hAnsi="Times New Roman"/>
          <w:b/>
        </w:rPr>
        <w:t>Transtemporal</w:t>
      </w:r>
      <w:proofErr w:type="spellEnd"/>
      <w:r w:rsidRPr="008833C1">
        <w:rPr>
          <w:rFonts w:ascii="Times New Roman" w:hAnsi="Times New Roman"/>
          <w:b/>
        </w:rPr>
        <w:t xml:space="preserve"> </w:t>
      </w:r>
      <w:r w:rsidRPr="008833C1">
        <w:rPr>
          <w:rFonts w:ascii="Times New Roman" w:hAnsi="Times New Roman"/>
        </w:rPr>
        <w:t>– Axial view of the ventricles and posterior foss</w:t>
      </w:r>
      <w:r w:rsidR="00647D87">
        <w:rPr>
          <w:rFonts w:ascii="Times New Roman" w:hAnsi="Times New Roman"/>
        </w:rPr>
        <w:t>a good for MCA</w:t>
      </w:r>
    </w:p>
    <w:p w:rsidR="00163967" w:rsidRPr="00163967" w:rsidRDefault="00163967" w:rsidP="002D5202">
      <w:pPr>
        <w:pStyle w:val="ListParagraph"/>
        <w:spacing w:line="360" w:lineRule="auto"/>
        <w:rPr>
          <w:rFonts w:ascii="Times New Roman" w:hAnsi="Times New Roman"/>
          <w:b/>
        </w:rPr>
      </w:pPr>
    </w:p>
    <w:p w:rsidR="00163967" w:rsidRDefault="00163967" w:rsidP="002D5202">
      <w:pPr>
        <w:pStyle w:val="ListParagraph"/>
        <w:spacing w:line="360" w:lineRule="auto"/>
        <w:rPr>
          <w:rFonts w:ascii="Times New Roman" w:hAnsi="Times New Roman"/>
          <w:b/>
        </w:rPr>
      </w:pPr>
      <w:r w:rsidRPr="00163967">
        <w:rPr>
          <w:rFonts w:ascii="Times New Roman" w:hAnsi="Times New Roman"/>
          <w:b/>
        </w:rPr>
        <w:t>References:</w:t>
      </w:r>
    </w:p>
    <w:p w:rsidR="00163967" w:rsidRPr="00163967" w:rsidRDefault="00163967" w:rsidP="00163967">
      <w:pPr>
        <w:spacing w:line="360" w:lineRule="auto"/>
        <w:ind w:left="720" w:hanging="720"/>
        <w:rPr>
          <w:rFonts w:ascii="Verdana" w:eastAsia="Times New Roman" w:hAnsi="Verdana"/>
          <w:color w:val="auto"/>
          <w:sz w:val="20"/>
          <w:szCs w:val="20"/>
        </w:rPr>
      </w:pPr>
      <w:r>
        <w:rPr>
          <w:rFonts w:ascii="Times New Roman" w:hAnsi="Times New Roman"/>
          <w:b/>
        </w:rPr>
        <w:tab/>
      </w:r>
      <w:proofErr w:type="gramStart"/>
      <w:r w:rsidRPr="00163967">
        <w:rPr>
          <w:rFonts w:ascii="Times New Roman" w:eastAsia="Times New Roman" w:hAnsi="Times New Roman"/>
          <w:color w:val="auto"/>
        </w:rPr>
        <w:t>American Institute of Ultrasound in Medicine, A. (2010).</w:t>
      </w:r>
      <w:proofErr w:type="gramEnd"/>
      <w:r w:rsidRPr="00163967">
        <w:rPr>
          <w:rFonts w:ascii="Times New Roman" w:eastAsia="Times New Roman" w:hAnsi="Times New Roman"/>
          <w:color w:val="auto"/>
        </w:rPr>
        <w:t xml:space="preserve"> </w:t>
      </w:r>
      <w:proofErr w:type="spellStart"/>
      <w:r w:rsidRPr="00163967">
        <w:rPr>
          <w:rFonts w:ascii="Times New Roman" w:eastAsia="Times New Roman" w:hAnsi="Times New Roman"/>
          <w:color w:val="auto"/>
        </w:rPr>
        <w:t>Aium</w:t>
      </w:r>
      <w:proofErr w:type="spellEnd"/>
      <w:r w:rsidRPr="00163967">
        <w:rPr>
          <w:rFonts w:ascii="Times New Roman" w:eastAsia="Times New Roman" w:hAnsi="Times New Roman"/>
          <w:color w:val="auto"/>
        </w:rPr>
        <w:t xml:space="preserve"> practice guideline for the performance of </w:t>
      </w:r>
      <w:proofErr w:type="spellStart"/>
      <w:r w:rsidRPr="00163967">
        <w:rPr>
          <w:rFonts w:ascii="Times New Roman" w:eastAsia="Times New Roman" w:hAnsi="Times New Roman"/>
          <w:color w:val="auto"/>
        </w:rPr>
        <w:t>neurosonography</w:t>
      </w:r>
      <w:proofErr w:type="spellEnd"/>
      <w:r w:rsidRPr="00163967">
        <w:rPr>
          <w:rFonts w:ascii="Times New Roman" w:eastAsia="Times New Roman" w:hAnsi="Times New Roman"/>
          <w:color w:val="auto"/>
        </w:rPr>
        <w:t xml:space="preserve"> in neonates and infants. </w:t>
      </w:r>
      <w:r w:rsidRPr="00163967">
        <w:rPr>
          <w:rFonts w:ascii="Times New Roman" w:eastAsia="Times New Roman" w:hAnsi="Times New Roman"/>
          <w:i/>
          <w:iCs/>
          <w:color w:val="auto"/>
        </w:rPr>
        <w:t>Journal of Ultrasound in Medicine</w:t>
      </w:r>
      <w:r w:rsidRPr="00163967">
        <w:rPr>
          <w:rFonts w:ascii="Times New Roman" w:eastAsia="Times New Roman" w:hAnsi="Times New Roman"/>
          <w:color w:val="auto"/>
        </w:rPr>
        <w:t xml:space="preserve">, </w:t>
      </w:r>
      <w:r w:rsidRPr="00163967">
        <w:rPr>
          <w:rFonts w:ascii="Times New Roman" w:eastAsia="Times New Roman" w:hAnsi="Times New Roman"/>
          <w:i/>
          <w:iCs/>
          <w:color w:val="auto"/>
        </w:rPr>
        <w:t>29</w:t>
      </w:r>
      <w:r w:rsidRPr="00163967">
        <w:rPr>
          <w:rFonts w:ascii="Times New Roman" w:eastAsia="Times New Roman" w:hAnsi="Times New Roman"/>
          <w:color w:val="auto"/>
        </w:rPr>
        <w:t>(1), 151-156. Retrieved from http://www.jultrasoundmed.org/content/29/1/151.full</w:t>
      </w:r>
    </w:p>
    <w:p w:rsidR="00163967" w:rsidRDefault="00163967" w:rsidP="002D5202">
      <w:pPr>
        <w:pStyle w:val="ListParagraph"/>
        <w:spacing w:line="360" w:lineRule="auto"/>
        <w:rPr>
          <w:rFonts w:ascii="Times New Roman" w:hAnsi="Times New Roman"/>
          <w:b/>
        </w:rPr>
      </w:pPr>
      <w:r>
        <w:rPr>
          <w:rFonts w:ascii="Times New Roman" w:hAnsi="Times New Roman"/>
          <w:b/>
        </w:rPr>
        <w:tab/>
      </w:r>
    </w:p>
    <w:p w:rsidR="00163967" w:rsidRPr="00163967" w:rsidRDefault="00163967" w:rsidP="002D5202">
      <w:pPr>
        <w:pStyle w:val="ListParagraph"/>
        <w:spacing w:line="360" w:lineRule="auto"/>
        <w:rPr>
          <w:rFonts w:ascii="Times New Roman" w:hAnsi="Times New Roman"/>
          <w:b/>
        </w:rPr>
      </w:pPr>
      <w:proofErr w:type="gramStart"/>
      <w:r>
        <w:rPr>
          <w:rFonts w:ascii="Times New Roman" w:hAnsi="Times New Roman"/>
        </w:rPr>
        <w:t>American College of Radiology, A. (2009).</w:t>
      </w:r>
      <w:proofErr w:type="gramEnd"/>
      <w:r>
        <w:rPr>
          <w:rFonts w:ascii="Times New Roman" w:hAnsi="Times New Roman"/>
        </w:rPr>
        <w:t xml:space="preserve"> </w:t>
      </w:r>
      <w:proofErr w:type="spellStart"/>
      <w:proofErr w:type="gramStart"/>
      <w:r>
        <w:rPr>
          <w:rFonts w:ascii="Times New Roman" w:hAnsi="Times New Roman"/>
        </w:rPr>
        <w:t>Acr</w:t>
      </w:r>
      <w:proofErr w:type="spellEnd"/>
      <w:r>
        <w:rPr>
          <w:rFonts w:ascii="Times New Roman" w:hAnsi="Times New Roman"/>
        </w:rPr>
        <w:t>–</w:t>
      </w:r>
      <w:proofErr w:type="spellStart"/>
      <w:r>
        <w:rPr>
          <w:rFonts w:ascii="Times New Roman" w:hAnsi="Times New Roman"/>
        </w:rPr>
        <w:t>aium</w:t>
      </w:r>
      <w:proofErr w:type="spellEnd"/>
      <w:r>
        <w:rPr>
          <w:rFonts w:ascii="Times New Roman" w:hAnsi="Times New Roman"/>
        </w:rPr>
        <w:t>–</w:t>
      </w:r>
      <w:proofErr w:type="spellStart"/>
      <w:r>
        <w:rPr>
          <w:rFonts w:ascii="Times New Roman" w:hAnsi="Times New Roman"/>
        </w:rPr>
        <w:t>spr</w:t>
      </w:r>
      <w:proofErr w:type="spellEnd"/>
      <w:r>
        <w:rPr>
          <w:rFonts w:ascii="Times New Roman" w:hAnsi="Times New Roman"/>
        </w:rPr>
        <w:t>–</w:t>
      </w:r>
      <w:proofErr w:type="spellStart"/>
      <w:r>
        <w:rPr>
          <w:rFonts w:ascii="Times New Roman" w:hAnsi="Times New Roman"/>
        </w:rPr>
        <w:t>sru</w:t>
      </w:r>
      <w:proofErr w:type="spellEnd"/>
      <w:r>
        <w:rPr>
          <w:rFonts w:ascii="Times New Roman" w:hAnsi="Times New Roman"/>
        </w:rPr>
        <w:t xml:space="preserve"> practice guideline for the performance.</w:t>
      </w:r>
      <w:proofErr w:type="gramEnd"/>
      <w:r>
        <w:rPr>
          <w:rFonts w:ascii="Times New Roman" w:hAnsi="Times New Roman"/>
        </w:rPr>
        <w:t xml:space="preserve"> </w:t>
      </w:r>
      <w:r>
        <w:rPr>
          <w:rFonts w:ascii="Times New Roman" w:hAnsi="Times New Roman"/>
          <w:i/>
          <w:iCs/>
        </w:rPr>
        <w:t>American College of Radiology</w:t>
      </w:r>
      <w:r>
        <w:rPr>
          <w:rFonts w:ascii="Times New Roman" w:hAnsi="Times New Roman"/>
        </w:rPr>
        <w:t>, 1-6. Retrieved from http://www.acr.org/~/media/ACR/Documents/PGTS/guidelines/US_Neurosonography.pdf</w:t>
      </w:r>
    </w:p>
    <w:p w:rsidR="00163967" w:rsidRDefault="00163967" w:rsidP="002D5202">
      <w:pPr>
        <w:pStyle w:val="ListParagraph"/>
        <w:spacing w:line="360" w:lineRule="auto"/>
        <w:rPr>
          <w:rFonts w:ascii="Times New Roman" w:hAnsi="Times New Roman"/>
        </w:rPr>
      </w:pPr>
    </w:p>
    <w:p w:rsidR="00163967" w:rsidRDefault="00163967" w:rsidP="002D5202">
      <w:pPr>
        <w:pStyle w:val="ListParagraph"/>
        <w:spacing w:line="360" w:lineRule="auto"/>
        <w:rPr>
          <w:rFonts w:ascii="Times New Roman" w:hAnsi="Times New Roman"/>
        </w:rPr>
      </w:pPr>
    </w:p>
    <w:sectPr w:rsidR="00163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576EC"/>
    <w:multiLevelType w:val="hybridMultilevel"/>
    <w:tmpl w:val="596290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88"/>
    <w:rsid w:val="00014A25"/>
    <w:rsid w:val="00107B38"/>
    <w:rsid w:val="00163967"/>
    <w:rsid w:val="001F47FC"/>
    <w:rsid w:val="002D5202"/>
    <w:rsid w:val="002F055A"/>
    <w:rsid w:val="002F66B6"/>
    <w:rsid w:val="00446D88"/>
    <w:rsid w:val="00647D87"/>
    <w:rsid w:val="006F0899"/>
    <w:rsid w:val="007C2574"/>
    <w:rsid w:val="008833C1"/>
    <w:rsid w:val="00974B31"/>
    <w:rsid w:val="00CC7E80"/>
    <w:rsid w:val="00E578A4"/>
    <w:rsid w:val="00E9309B"/>
    <w:rsid w:val="00EB3128"/>
    <w:rsid w:val="00FB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D88"/>
    <w:pPr>
      <w:spacing w:after="0" w:line="240" w:lineRule="auto"/>
    </w:pPr>
    <w:rPr>
      <w:rFonts w:ascii="Helvetica" w:eastAsia="ヒラギノ角ゴ Pro W3" w:hAnsi="Helvetic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D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D88"/>
    <w:pPr>
      <w:spacing w:after="0" w:line="240" w:lineRule="auto"/>
    </w:pPr>
    <w:rPr>
      <w:rFonts w:ascii="Helvetica" w:eastAsia="ヒラギノ角ゴ Pro W3" w:hAnsi="Helvetic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019449">
      <w:bodyDiv w:val="1"/>
      <w:marLeft w:val="0"/>
      <w:marRight w:val="0"/>
      <w:marTop w:val="0"/>
      <w:marBottom w:val="0"/>
      <w:divBdr>
        <w:top w:val="none" w:sz="0" w:space="0" w:color="auto"/>
        <w:left w:val="none" w:sz="0" w:space="0" w:color="auto"/>
        <w:bottom w:val="none" w:sz="0" w:space="0" w:color="auto"/>
        <w:right w:val="none" w:sz="0" w:space="0" w:color="auto"/>
      </w:divBdr>
    </w:div>
    <w:div w:id="18541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ED2C-27B0-41F2-8252-1E564C9B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Children's National Medical Center</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Amanda</dc:creator>
  <cp:lastModifiedBy>BULAS, DOROTHY</cp:lastModifiedBy>
  <cp:revision>3</cp:revision>
  <dcterms:created xsi:type="dcterms:W3CDTF">2015-01-09T13:52:00Z</dcterms:created>
  <dcterms:modified xsi:type="dcterms:W3CDTF">2015-01-09T13:52:00Z</dcterms:modified>
</cp:coreProperties>
</file>